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251" w:rsidRDefault="00F06251">
      <w:pPr>
        <w:pStyle w:val="Title"/>
        <w:rPr>
          <w:sz w:val="20"/>
        </w:rPr>
      </w:pPr>
    </w:p>
    <w:p w:rsidR="00F06251" w:rsidRDefault="00F06251">
      <w:pPr>
        <w:pStyle w:val="Title"/>
        <w:spacing w:before="8"/>
        <w:rPr>
          <w:sz w:val="11"/>
        </w:rPr>
      </w:pPr>
    </w:p>
    <w:tbl>
      <w:tblPr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9"/>
        <w:gridCol w:w="1647"/>
        <w:gridCol w:w="1613"/>
        <w:gridCol w:w="1731"/>
        <w:gridCol w:w="1891"/>
        <w:gridCol w:w="1474"/>
        <w:gridCol w:w="1303"/>
        <w:gridCol w:w="1843"/>
        <w:gridCol w:w="1559"/>
        <w:gridCol w:w="1701"/>
      </w:tblGrid>
      <w:tr w:rsidR="00F06251" w:rsidTr="00A465EC">
        <w:trPr>
          <w:trHeight w:val="609"/>
        </w:trPr>
        <w:tc>
          <w:tcPr>
            <w:tcW w:w="1269" w:type="dxa"/>
            <w:vMerge w:val="restart"/>
            <w:shd w:val="clear" w:color="auto" w:fill="EBF0DE"/>
            <w:vAlign w:val="center"/>
          </w:tcPr>
          <w:p w:rsidR="00F06251" w:rsidRPr="006259F6" w:rsidRDefault="00C03A4F" w:rsidP="00024E03">
            <w:pPr>
              <w:pStyle w:val="TableParagraph"/>
              <w:spacing w:before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2026</w:t>
            </w:r>
            <w:r w:rsidR="00024E03" w:rsidRPr="006259F6">
              <w:rPr>
                <w:b/>
                <w:sz w:val="24"/>
                <w:szCs w:val="24"/>
              </w:rPr>
              <w:t>.gads</w:t>
            </w:r>
          </w:p>
        </w:tc>
        <w:tc>
          <w:tcPr>
            <w:tcW w:w="6882" w:type="dxa"/>
            <w:gridSpan w:val="4"/>
            <w:shd w:val="clear" w:color="auto" w:fill="D7E3BB"/>
          </w:tcPr>
          <w:p w:rsidR="00F06251" w:rsidRDefault="00BD1605">
            <w:pPr>
              <w:pStyle w:val="TableParagraph"/>
              <w:spacing w:before="167" w:line="240" w:lineRule="auto"/>
              <w:ind w:left="2556" w:right="2523"/>
              <w:rPr>
                <w:b/>
                <w:sz w:val="23"/>
              </w:rPr>
            </w:pPr>
            <w:r>
              <w:rPr>
                <w:b/>
                <w:sz w:val="23"/>
              </w:rPr>
              <w:t>PREIĻU PILSĒTA</w:t>
            </w:r>
          </w:p>
        </w:tc>
        <w:tc>
          <w:tcPr>
            <w:tcW w:w="7880" w:type="dxa"/>
            <w:gridSpan w:val="5"/>
            <w:shd w:val="clear" w:color="auto" w:fill="D7E3BB"/>
          </w:tcPr>
          <w:p w:rsidR="00F06251" w:rsidRDefault="00BD1605">
            <w:pPr>
              <w:pStyle w:val="TableParagraph"/>
              <w:spacing w:before="167" w:line="240" w:lineRule="auto"/>
              <w:ind w:left="2955" w:right="2924"/>
              <w:rPr>
                <w:b/>
                <w:sz w:val="23"/>
              </w:rPr>
            </w:pPr>
            <w:r>
              <w:rPr>
                <w:b/>
                <w:sz w:val="23"/>
              </w:rPr>
              <w:t>PREIĻU NOVADS</w:t>
            </w:r>
          </w:p>
        </w:tc>
      </w:tr>
      <w:tr w:rsidR="00F06251" w:rsidTr="00A465EC">
        <w:trPr>
          <w:trHeight w:val="2337"/>
        </w:trPr>
        <w:tc>
          <w:tcPr>
            <w:tcW w:w="1269" w:type="dxa"/>
            <w:vMerge/>
            <w:tcBorders>
              <w:top w:val="nil"/>
            </w:tcBorders>
            <w:shd w:val="clear" w:color="auto" w:fill="EBF0DE"/>
          </w:tcPr>
          <w:p w:rsidR="00F06251" w:rsidRDefault="00F06251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gridSpan w:val="2"/>
            <w:shd w:val="clear" w:color="auto" w:fill="EBF0DE"/>
          </w:tcPr>
          <w:p w:rsidR="00F06251" w:rsidRDefault="00C03A4F" w:rsidP="003D12CA">
            <w:pPr>
              <w:pStyle w:val="TableParagraph"/>
              <w:spacing w:before="140" w:line="268" w:lineRule="auto"/>
              <w:ind w:left="40"/>
              <w:rPr>
                <w:sz w:val="23"/>
              </w:rPr>
            </w:pPr>
            <w:r>
              <w:rPr>
                <w:sz w:val="23"/>
              </w:rPr>
              <w:t>A. Upīša</w:t>
            </w:r>
            <w:r>
              <w:rPr>
                <w:sz w:val="23"/>
              </w:rPr>
              <w:t xml:space="preserve">, Atpūtas, Bauskas, Bērzu, Brīvības, Cēsu, </w:t>
            </w:r>
            <w:r w:rsidR="00BD1605">
              <w:rPr>
                <w:sz w:val="23"/>
              </w:rPr>
              <w:t>Čakstes, Daugavpils, Kurzemes, Latgales, Liepājas,</w:t>
            </w:r>
          </w:p>
          <w:p w:rsidR="00F06251" w:rsidRDefault="00BD1605" w:rsidP="003D12CA">
            <w:pPr>
              <w:pStyle w:val="TableParagraph"/>
              <w:spacing w:before="0" w:line="261" w:lineRule="exact"/>
              <w:ind w:left="40"/>
              <w:rPr>
                <w:sz w:val="23"/>
              </w:rPr>
            </w:pPr>
            <w:r>
              <w:rPr>
                <w:sz w:val="23"/>
              </w:rPr>
              <w:t>Līvānu, Ludzas, Nākotnes,</w:t>
            </w:r>
          </w:p>
          <w:p w:rsidR="00F06251" w:rsidRDefault="00C03A4F" w:rsidP="003D12CA">
            <w:pPr>
              <w:pStyle w:val="TableParagraph"/>
              <w:spacing w:before="30" w:line="268" w:lineRule="auto"/>
              <w:ind w:left="40"/>
              <w:rPr>
                <w:sz w:val="23"/>
              </w:rPr>
            </w:pPr>
            <w:r>
              <w:rPr>
                <w:sz w:val="23"/>
              </w:rPr>
              <w:t>Pļaviņu, Skolas, Talsu,</w:t>
            </w:r>
            <w:r w:rsidR="00BD1605">
              <w:rPr>
                <w:sz w:val="23"/>
              </w:rPr>
              <w:t xml:space="preserve"> Varakļānu, Vidzemes, Zaļā</w:t>
            </w:r>
          </w:p>
        </w:tc>
        <w:tc>
          <w:tcPr>
            <w:tcW w:w="3622" w:type="dxa"/>
            <w:gridSpan w:val="2"/>
            <w:shd w:val="clear" w:color="auto" w:fill="EBF0DE"/>
          </w:tcPr>
          <w:p w:rsidR="00F06251" w:rsidRDefault="00BD1605" w:rsidP="003D12CA">
            <w:pPr>
              <w:pStyle w:val="TableParagraph"/>
              <w:spacing w:before="140" w:line="268" w:lineRule="auto"/>
              <w:ind w:left="39"/>
              <w:rPr>
                <w:sz w:val="23"/>
              </w:rPr>
            </w:pPr>
            <w:r>
              <w:rPr>
                <w:sz w:val="23"/>
              </w:rPr>
              <w:t>Aglonas,</w:t>
            </w:r>
            <w:r w:rsidR="000B0A56">
              <w:rPr>
                <w:sz w:val="23"/>
              </w:rPr>
              <w:t xml:space="preserve"> </w:t>
            </w:r>
            <w:r w:rsidR="000B0A56">
              <w:rPr>
                <w:sz w:val="23"/>
              </w:rPr>
              <w:t>A. Paulāna</w:t>
            </w:r>
            <w:r w:rsidR="000B0A56">
              <w:rPr>
                <w:sz w:val="23"/>
              </w:rPr>
              <w:t>,</w:t>
            </w:r>
            <w:r>
              <w:rPr>
                <w:sz w:val="23"/>
              </w:rPr>
              <w:t xml:space="preserve"> </w:t>
            </w:r>
            <w:r w:rsidR="000B0A56">
              <w:rPr>
                <w:sz w:val="23"/>
              </w:rPr>
              <w:t>Celtnieku, Dārzu, Jaunā, Jelgavas, Kalnu</w:t>
            </w:r>
            <w:r>
              <w:rPr>
                <w:sz w:val="23"/>
              </w:rPr>
              <w:t xml:space="preserve">, </w:t>
            </w:r>
            <w:r w:rsidR="000B0A56">
              <w:rPr>
                <w:sz w:val="23"/>
              </w:rPr>
              <w:t xml:space="preserve">Kārsavas, </w:t>
            </w:r>
            <w:r w:rsidR="000B0A56">
              <w:rPr>
                <w:sz w:val="23"/>
              </w:rPr>
              <w:t>Kooperatīva</w:t>
            </w:r>
            <w:r w:rsidR="000B0A56">
              <w:rPr>
                <w:sz w:val="23"/>
              </w:rPr>
              <w:t xml:space="preserve">, Kosmonautu, </w:t>
            </w:r>
            <w:r>
              <w:rPr>
                <w:sz w:val="23"/>
              </w:rPr>
              <w:t>Lauku, Lā</w:t>
            </w:r>
            <w:r w:rsidR="002C5DE6">
              <w:rPr>
                <w:sz w:val="23"/>
              </w:rPr>
              <w:t>čplēša, Liepu, Miera, Noliktavu</w:t>
            </w:r>
            <w:r>
              <w:rPr>
                <w:sz w:val="23"/>
              </w:rPr>
              <w:t>, Pils,</w:t>
            </w:r>
            <w:r w:rsidR="002C5DE6">
              <w:rPr>
                <w:sz w:val="23"/>
              </w:rPr>
              <w:t xml:space="preserve"> Raiņa bulvāris, Rēzeknes, </w:t>
            </w:r>
            <w:r>
              <w:rPr>
                <w:sz w:val="23"/>
              </w:rPr>
              <w:t>Rožu, Saules, Sporta,</w:t>
            </w:r>
          </w:p>
          <w:p w:rsidR="00F06251" w:rsidRDefault="00BD1605" w:rsidP="003D12CA">
            <w:pPr>
              <w:pStyle w:val="TableParagraph"/>
              <w:spacing w:before="0" w:line="268" w:lineRule="auto"/>
              <w:ind w:left="39"/>
              <w:rPr>
                <w:sz w:val="23"/>
              </w:rPr>
            </w:pPr>
            <w:r>
              <w:rPr>
                <w:sz w:val="23"/>
              </w:rPr>
              <w:t>Tirdzniecības,</w:t>
            </w:r>
            <w:r w:rsidR="002C5DE6">
              <w:rPr>
                <w:sz w:val="23"/>
              </w:rPr>
              <w:t xml:space="preserve"> Tirgus laukums,</w:t>
            </w:r>
            <w:r>
              <w:rPr>
                <w:sz w:val="23"/>
              </w:rPr>
              <w:t xml:space="preserve"> Valmieras, Ventspils, Viļānu, Ziedu</w:t>
            </w:r>
          </w:p>
        </w:tc>
        <w:tc>
          <w:tcPr>
            <w:tcW w:w="2777" w:type="dxa"/>
            <w:gridSpan w:val="2"/>
            <w:shd w:val="clear" w:color="auto" w:fill="EBF0DE"/>
            <w:vAlign w:val="center"/>
          </w:tcPr>
          <w:p w:rsidR="00F06251" w:rsidRPr="00EF5D11" w:rsidRDefault="00F06251" w:rsidP="00C678B8">
            <w:pPr>
              <w:pStyle w:val="TableParagraph"/>
              <w:spacing w:before="0" w:line="240" w:lineRule="auto"/>
              <w:rPr>
                <w:b/>
                <w:sz w:val="26"/>
              </w:rPr>
            </w:pPr>
          </w:p>
          <w:p w:rsidR="00C678B8" w:rsidRDefault="00BD1605" w:rsidP="00C678B8">
            <w:pPr>
              <w:pStyle w:val="TableParagraph"/>
              <w:spacing w:before="0" w:line="240" w:lineRule="auto"/>
              <w:rPr>
                <w:sz w:val="23"/>
              </w:rPr>
            </w:pPr>
            <w:r w:rsidRPr="008A13A2">
              <w:rPr>
                <w:b/>
              </w:rPr>
              <w:t>Pre</w:t>
            </w:r>
            <w:r w:rsidRPr="008A13A2">
              <w:rPr>
                <w:b/>
                <w:sz w:val="23"/>
              </w:rPr>
              <w:t>iļu pagasts</w:t>
            </w:r>
            <w:r w:rsidR="00A013A4" w:rsidRPr="008A13A2">
              <w:rPr>
                <w:sz w:val="23"/>
              </w:rPr>
              <w:t xml:space="preserve"> (</w:t>
            </w:r>
            <w:r w:rsidR="00C678B8" w:rsidRPr="008A13A2">
              <w:rPr>
                <w:i/>
                <w:sz w:val="23"/>
                <w:u w:val="single"/>
              </w:rPr>
              <w:t>Riebiņu pag.teritorija</w:t>
            </w:r>
            <w:r w:rsidR="00C678B8" w:rsidRPr="008A13A2">
              <w:rPr>
                <w:sz w:val="23"/>
              </w:rPr>
              <w:t xml:space="preserve"> – Sprindži, Ciši, </w:t>
            </w:r>
            <w:r w:rsidR="00822A15" w:rsidRPr="008A13A2">
              <w:rPr>
                <w:sz w:val="23"/>
              </w:rPr>
              <w:t xml:space="preserve">Opūgi, </w:t>
            </w:r>
            <w:r w:rsidR="00C678B8" w:rsidRPr="008A13A2">
              <w:rPr>
                <w:sz w:val="23"/>
              </w:rPr>
              <w:t xml:space="preserve">Petrovski, Ondzuļi; </w:t>
            </w:r>
            <w:r w:rsidR="00C678B8" w:rsidRPr="008A13A2">
              <w:rPr>
                <w:i/>
                <w:sz w:val="23"/>
                <w:u w:val="single"/>
              </w:rPr>
              <w:t>Rušonas pag.teritorija</w:t>
            </w:r>
            <w:r w:rsidR="00C678B8" w:rsidRPr="008A13A2">
              <w:rPr>
                <w:sz w:val="23"/>
              </w:rPr>
              <w:t xml:space="preserve"> – Sedeži, Kategrade, Šņepsti)</w:t>
            </w:r>
          </w:p>
        </w:tc>
        <w:tc>
          <w:tcPr>
            <w:tcW w:w="3402" w:type="dxa"/>
            <w:gridSpan w:val="2"/>
            <w:shd w:val="clear" w:color="auto" w:fill="EBF0DE"/>
          </w:tcPr>
          <w:p w:rsidR="00F06251" w:rsidRDefault="00F06251">
            <w:pPr>
              <w:pStyle w:val="TableParagraph"/>
              <w:spacing w:before="0" w:line="240" w:lineRule="auto"/>
              <w:jc w:val="left"/>
              <w:rPr>
                <w:sz w:val="26"/>
              </w:rPr>
            </w:pPr>
          </w:p>
          <w:p w:rsidR="00F06251" w:rsidRDefault="00F06251">
            <w:pPr>
              <w:pStyle w:val="TableParagraph"/>
              <w:spacing w:before="0" w:line="240" w:lineRule="auto"/>
              <w:jc w:val="left"/>
              <w:rPr>
                <w:sz w:val="26"/>
              </w:rPr>
            </w:pPr>
          </w:p>
          <w:p w:rsidR="00F06251" w:rsidRDefault="00F06251">
            <w:pPr>
              <w:pStyle w:val="TableParagraph"/>
              <w:spacing w:before="5" w:line="240" w:lineRule="auto"/>
              <w:jc w:val="left"/>
              <w:rPr>
                <w:sz w:val="24"/>
              </w:rPr>
            </w:pPr>
          </w:p>
          <w:p w:rsidR="00EF5D11" w:rsidRPr="00B474B3" w:rsidRDefault="00BD1605" w:rsidP="00B474B3">
            <w:pPr>
              <w:pStyle w:val="TableParagraph"/>
              <w:spacing w:before="0" w:line="268" w:lineRule="auto"/>
              <w:ind w:right="181"/>
              <w:rPr>
                <w:b/>
                <w:sz w:val="23"/>
              </w:rPr>
            </w:pPr>
            <w:r w:rsidRPr="00B474B3">
              <w:rPr>
                <w:b/>
                <w:sz w:val="23"/>
              </w:rPr>
              <w:t>Aizkalnes pagasts,</w:t>
            </w:r>
          </w:p>
          <w:p w:rsidR="00F06251" w:rsidRDefault="00BD1605" w:rsidP="00B474B3">
            <w:pPr>
              <w:pStyle w:val="TableParagraph"/>
              <w:spacing w:before="0" w:line="268" w:lineRule="auto"/>
              <w:ind w:left="949" w:right="181" w:hanging="188"/>
              <w:jc w:val="left"/>
              <w:rPr>
                <w:sz w:val="23"/>
              </w:rPr>
            </w:pPr>
            <w:r w:rsidRPr="00B474B3">
              <w:rPr>
                <w:b/>
                <w:sz w:val="23"/>
              </w:rPr>
              <w:t>Pelēču pagasts</w:t>
            </w:r>
          </w:p>
        </w:tc>
        <w:tc>
          <w:tcPr>
            <w:tcW w:w="1701" w:type="dxa"/>
            <w:shd w:val="clear" w:color="auto" w:fill="EBF0DE"/>
          </w:tcPr>
          <w:p w:rsidR="00F06251" w:rsidRDefault="00F06251">
            <w:pPr>
              <w:pStyle w:val="TableParagraph"/>
              <w:spacing w:before="0" w:line="240" w:lineRule="auto"/>
              <w:jc w:val="left"/>
              <w:rPr>
                <w:sz w:val="26"/>
              </w:rPr>
            </w:pPr>
          </w:p>
          <w:p w:rsidR="00F06251" w:rsidRDefault="00F06251">
            <w:pPr>
              <w:pStyle w:val="TableParagraph"/>
              <w:spacing w:before="0" w:line="240" w:lineRule="auto"/>
              <w:jc w:val="left"/>
              <w:rPr>
                <w:sz w:val="26"/>
              </w:rPr>
            </w:pPr>
          </w:p>
          <w:p w:rsidR="00F06251" w:rsidRDefault="00F06251">
            <w:pPr>
              <w:pStyle w:val="TableParagraph"/>
              <w:spacing w:before="0" w:line="240" w:lineRule="auto"/>
              <w:jc w:val="left"/>
              <w:rPr>
                <w:sz w:val="38"/>
              </w:rPr>
            </w:pPr>
          </w:p>
          <w:p w:rsidR="00F06251" w:rsidRPr="000726B0" w:rsidRDefault="00BD1605">
            <w:pPr>
              <w:pStyle w:val="TableParagraph"/>
              <w:spacing w:before="0" w:line="240" w:lineRule="auto"/>
              <w:ind w:left="23"/>
              <w:rPr>
                <w:b/>
                <w:sz w:val="23"/>
              </w:rPr>
            </w:pPr>
            <w:r w:rsidRPr="000726B0">
              <w:rPr>
                <w:b/>
                <w:sz w:val="23"/>
              </w:rPr>
              <w:t>Saunas pagasts</w:t>
            </w:r>
          </w:p>
        </w:tc>
      </w:tr>
      <w:tr w:rsidR="00F06251" w:rsidTr="00A465EC">
        <w:trPr>
          <w:trHeight w:val="903"/>
        </w:trPr>
        <w:tc>
          <w:tcPr>
            <w:tcW w:w="1269" w:type="dxa"/>
            <w:vMerge/>
            <w:tcBorders>
              <w:top w:val="nil"/>
            </w:tcBorders>
            <w:shd w:val="clear" w:color="auto" w:fill="EBF0DE"/>
          </w:tcPr>
          <w:p w:rsidR="00F06251" w:rsidRDefault="00F06251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gridSpan w:val="2"/>
            <w:shd w:val="clear" w:color="auto" w:fill="EBF0DE"/>
          </w:tcPr>
          <w:p w:rsidR="00F06251" w:rsidRDefault="002C5DE6">
            <w:pPr>
              <w:pStyle w:val="TableParagraph"/>
              <w:spacing w:before="166" w:line="268" w:lineRule="auto"/>
              <w:ind w:left="1067" w:hanging="327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Savākšanas datumi (otrdienās</w:t>
            </w:r>
            <w:r w:rsidR="00BD1605">
              <w:rPr>
                <w:b/>
                <w:sz w:val="23"/>
              </w:rPr>
              <w:t>)</w:t>
            </w:r>
          </w:p>
        </w:tc>
        <w:tc>
          <w:tcPr>
            <w:tcW w:w="3622" w:type="dxa"/>
            <w:gridSpan w:val="2"/>
            <w:shd w:val="clear" w:color="auto" w:fill="EBF0DE"/>
          </w:tcPr>
          <w:p w:rsidR="00F06251" w:rsidRDefault="002C5DE6">
            <w:pPr>
              <w:pStyle w:val="TableParagraph"/>
              <w:spacing w:before="166" w:line="268" w:lineRule="auto"/>
              <w:ind w:left="1264" w:hanging="425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Savākšanas datumi (ceturtdienās</w:t>
            </w:r>
            <w:r w:rsidR="00BD1605">
              <w:rPr>
                <w:b/>
                <w:sz w:val="23"/>
              </w:rPr>
              <w:t>)</w:t>
            </w:r>
          </w:p>
        </w:tc>
        <w:tc>
          <w:tcPr>
            <w:tcW w:w="2777" w:type="dxa"/>
            <w:gridSpan w:val="2"/>
            <w:shd w:val="clear" w:color="auto" w:fill="EBF0DE"/>
          </w:tcPr>
          <w:p w:rsidR="00F06251" w:rsidRDefault="00B474B3">
            <w:pPr>
              <w:pStyle w:val="TableParagraph"/>
              <w:spacing w:before="166" w:line="268" w:lineRule="auto"/>
              <w:ind w:left="870" w:hanging="387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Savākšanas datumi </w:t>
            </w:r>
          </w:p>
        </w:tc>
        <w:tc>
          <w:tcPr>
            <w:tcW w:w="1843" w:type="dxa"/>
            <w:shd w:val="clear" w:color="auto" w:fill="EBF0DE"/>
          </w:tcPr>
          <w:p w:rsidR="00F06251" w:rsidRPr="00733B3F" w:rsidRDefault="00BD1605">
            <w:pPr>
              <w:pStyle w:val="TableParagraph"/>
              <w:spacing w:before="7" w:line="296" w:lineRule="exact"/>
              <w:ind w:left="200" w:right="178" w:firstLine="1"/>
              <w:rPr>
                <w:b/>
              </w:rPr>
            </w:pPr>
            <w:r w:rsidRPr="00733B3F">
              <w:rPr>
                <w:b/>
              </w:rPr>
              <w:t>Savākšanas datumi (</w:t>
            </w:r>
            <w:r w:rsidR="009F5C6B" w:rsidRPr="00733B3F">
              <w:rPr>
                <w:b/>
              </w:rPr>
              <w:t>ceturtdienās</w:t>
            </w:r>
            <w:r w:rsidRPr="00733B3F">
              <w:rPr>
                <w:b/>
              </w:rPr>
              <w:t>)</w:t>
            </w:r>
          </w:p>
        </w:tc>
        <w:tc>
          <w:tcPr>
            <w:tcW w:w="1559" w:type="dxa"/>
            <w:shd w:val="clear" w:color="auto" w:fill="EBF0DE"/>
          </w:tcPr>
          <w:p w:rsidR="00F06251" w:rsidRDefault="000726B0">
            <w:pPr>
              <w:pStyle w:val="TableParagraph"/>
              <w:spacing w:before="7" w:line="296" w:lineRule="exact"/>
              <w:ind w:left="188" w:right="163"/>
              <w:rPr>
                <w:b/>
                <w:sz w:val="23"/>
              </w:rPr>
            </w:pPr>
            <w:r>
              <w:rPr>
                <w:b/>
                <w:sz w:val="23"/>
              </w:rPr>
              <w:t>Savākšanas datumi (otrdienās</w:t>
            </w:r>
            <w:r w:rsidR="00BD1605">
              <w:rPr>
                <w:b/>
                <w:sz w:val="23"/>
              </w:rPr>
              <w:t>)</w:t>
            </w:r>
          </w:p>
        </w:tc>
        <w:tc>
          <w:tcPr>
            <w:tcW w:w="1701" w:type="dxa"/>
            <w:shd w:val="clear" w:color="auto" w:fill="EBF0DE"/>
          </w:tcPr>
          <w:p w:rsidR="00F06251" w:rsidRPr="00733B3F" w:rsidRDefault="00BD1605">
            <w:pPr>
              <w:pStyle w:val="TableParagraph"/>
              <w:spacing w:before="20" w:line="240" w:lineRule="auto"/>
              <w:ind w:left="23"/>
              <w:rPr>
                <w:b/>
              </w:rPr>
            </w:pPr>
            <w:r w:rsidRPr="00733B3F">
              <w:rPr>
                <w:b/>
              </w:rPr>
              <w:t>Savākšanas</w:t>
            </w:r>
          </w:p>
          <w:p w:rsidR="00F06251" w:rsidRDefault="00BD1605">
            <w:pPr>
              <w:pStyle w:val="TableParagraph"/>
              <w:spacing w:before="5" w:line="290" w:lineRule="atLeast"/>
              <w:ind w:left="171" w:right="147" w:firstLine="3"/>
              <w:rPr>
                <w:b/>
                <w:sz w:val="23"/>
              </w:rPr>
            </w:pPr>
            <w:r w:rsidRPr="00733B3F">
              <w:rPr>
                <w:b/>
              </w:rPr>
              <w:t>datumi (</w:t>
            </w:r>
            <w:r w:rsidR="00733B3F" w:rsidRPr="00733B3F">
              <w:rPr>
                <w:b/>
              </w:rPr>
              <w:t>ceturtdienās</w:t>
            </w:r>
            <w:r w:rsidRPr="00733B3F">
              <w:rPr>
                <w:b/>
              </w:rPr>
              <w:t>)</w:t>
            </w:r>
          </w:p>
        </w:tc>
      </w:tr>
      <w:tr w:rsidR="00F06251" w:rsidTr="00A465EC">
        <w:trPr>
          <w:trHeight w:val="287"/>
        </w:trPr>
        <w:tc>
          <w:tcPr>
            <w:tcW w:w="1269" w:type="dxa"/>
            <w:shd w:val="clear" w:color="auto" w:fill="EBF0DE"/>
          </w:tcPr>
          <w:p w:rsidR="00F06251" w:rsidRDefault="00BD1605">
            <w:pPr>
              <w:pStyle w:val="TableParagraph"/>
              <w:ind w:left="40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Janvāris</w:t>
            </w:r>
          </w:p>
        </w:tc>
        <w:tc>
          <w:tcPr>
            <w:tcW w:w="1647" w:type="dxa"/>
          </w:tcPr>
          <w:p w:rsidR="00F06251" w:rsidRPr="00696395" w:rsidRDefault="002C5DE6" w:rsidP="00F028B9">
            <w:pPr>
              <w:pStyle w:val="TableParagraph"/>
              <w:ind w:left="697" w:right="660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1613" w:type="dxa"/>
          </w:tcPr>
          <w:p w:rsidR="00F06251" w:rsidRPr="00696395" w:rsidRDefault="002C5DE6" w:rsidP="00F028B9">
            <w:pPr>
              <w:pStyle w:val="TableParagraph"/>
              <w:ind w:left="172" w:right="135"/>
              <w:rPr>
                <w:sz w:val="23"/>
              </w:rPr>
            </w:pPr>
            <w:r>
              <w:rPr>
                <w:sz w:val="23"/>
              </w:rPr>
              <w:t>20</w:t>
            </w:r>
          </w:p>
        </w:tc>
        <w:tc>
          <w:tcPr>
            <w:tcW w:w="1731" w:type="dxa"/>
          </w:tcPr>
          <w:p w:rsidR="00F06251" w:rsidRPr="00696395" w:rsidRDefault="00B474B3" w:rsidP="00F028B9">
            <w:pPr>
              <w:pStyle w:val="TableParagraph"/>
              <w:ind w:right="213" w:firstLine="193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1891" w:type="dxa"/>
          </w:tcPr>
          <w:p w:rsidR="00F06251" w:rsidRPr="00696395" w:rsidRDefault="00B474B3" w:rsidP="00F028B9">
            <w:pPr>
              <w:pStyle w:val="TableParagraph"/>
              <w:ind w:left="819" w:right="782"/>
              <w:rPr>
                <w:sz w:val="23"/>
              </w:rPr>
            </w:pPr>
            <w:r>
              <w:rPr>
                <w:sz w:val="23"/>
              </w:rPr>
              <w:t>22</w:t>
            </w:r>
          </w:p>
        </w:tc>
        <w:tc>
          <w:tcPr>
            <w:tcW w:w="1474" w:type="dxa"/>
          </w:tcPr>
          <w:p w:rsidR="00F06251" w:rsidRPr="00696395" w:rsidRDefault="00B474B3" w:rsidP="00F028B9">
            <w:pPr>
              <w:pStyle w:val="TableParagraph"/>
              <w:ind w:left="610" w:right="573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1303" w:type="dxa"/>
          </w:tcPr>
          <w:p w:rsidR="00F06251" w:rsidRPr="00696395" w:rsidRDefault="00B474B3" w:rsidP="00F028B9">
            <w:pPr>
              <w:pStyle w:val="TableParagraph"/>
              <w:ind w:left="608" w:hanging="459"/>
              <w:rPr>
                <w:sz w:val="23"/>
              </w:rPr>
            </w:pPr>
            <w:r>
              <w:rPr>
                <w:sz w:val="23"/>
              </w:rPr>
              <w:t>27</w:t>
            </w:r>
          </w:p>
        </w:tc>
        <w:tc>
          <w:tcPr>
            <w:tcW w:w="1843" w:type="dxa"/>
          </w:tcPr>
          <w:p w:rsidR="00F06251" w:rsidRPr="00696395" w:rsidRDefault="00B474B3" w:rsidP="00F028B9">
            <w:pPr>
              <w:pStyle w:val="TableParagraph"/>
              <w:ind w:left="733" w:right="696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1559" w:type="dxa"/>
          </w:tcPr>
          <w:p w:rsidR="00F06251" w:rsidRPr="00696395" w:rsidRDefault="000726B0" w:rsidP="00F028B9">
            <w:pPr>
              <w:pStyle w:val="TableParagraph"/>
              <w:ind w:left="663" w:hanging="539"/>
              <w:rPr>
                <w:sz w:val="23"/>
              </w:rPr>
            </w:pPr>
            <w:r>
              <w:rPr>
                <w:sz w:val="23"/>
              </w:rPr>
              <w:t>27</w:t>
            </w:r>
          </w:p>
        </w:tc>
        <w:tc>
          <w:tcPr>
            <w:tcW w:w="1701" w:type="dxa"/>
          </w:tcPr>
          <w:p w:rsidR="00F06251" w:rsidRPr="00696395" w:rsidRDefault="000726B0" w:rsidP="00F028B9">
            <w:pPr>
              <w:pStyle w:val="TableParagraph"/>
              <w:ind w:left="33"/>
              <w:rPr>
                <w:sz w:val="23"/>
              </w:rPr>
            </w:pPr>
            <w:r>
              <w:rPr>
                <w:sz w:val="23"/>
              </w:rPr>
              <w:t>22</w:t>
            </w:r>
          </w:p>
        </w:tc>
      </w:tr>
      <w:tr w:rsidR="00F06251" w:rsidTr="00A465EC">
        <w:trPr>
          <w:trHeight w:val="287"/>
        </w:trPr>
        <w:tc>
          <w:tcPr>
            <w:tcW w:w="1269" w:type="dxa"/>
            <w:shd w:val="clear" w:color="auto" w:fill="EBF0DE"/>
          </w:tcPr>
          <w:p w:rsidR="00F06251" w:rsidRDefault="00BD1605">
            <w:pPr>
              <w:pStyle w:val="TableParagraph"/>
              <w:spacing w:line="260" w:lineRule="exact"/>
              <w:ind w:left="40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Februāris</w:t>
            </w:r>
          </w:p>
        </w:tc>
        <w:tc>
          <w:tcPr>
            <w:tcW w:w="1647" w:type="dxa"/>
          </w:tcPr>
          <w:p w:rsidR="00F06251" w:rsidRPr="00696395" w:rsidRDefault="002C5DE6" w:rsidP="00F028B9">
            <w:pPr>
              <w:pStyle w:val="TableParagraph"/>
              <w:spacing w:line="260" w:lineRule="exact"/>
              <w:ind w:left="35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1613" w:type="dxa"/>
          </w:tcPr>
          <w:p w:rsidR="00F06251" w:rsidRPr="00696395" w:rsidRDefault="002C5DE6" w:rsidP="00F028B9">
            <w:pPr>
              <w:pStyle w:val="TableParagraph"/>
              <w:spacing w:line="260" w:lineRule="exact"/>
              <w:ind w:left="172" w:right="135"/>
              <w:rPr>
                <w:sz w:val="23"/>
              </w:rPr>
            </w:pPr>
            <w:r>
              <w:rPr>
                <w:sz w:val="23"/>
              </w:rPr>
              <w:t>17</w:t>
            </w:r>
          </w:p>
        </w:tc>
        <w:tc>
          <w:tcPr>
            <w:tcW w:w="1731" w:type="dxa"/>
          </w:tcPr>
          <w:p w:rsidR="00F06251" w:rsidRPr="00696395" w:rsidRDefault="00B474B3" w:rsidP="00F028B9">
            <w:pPr>
              <w:pStyle w:val="TableParagraph"/>
              <w:spacing w:line="260" w:lineRule="exact"/>
              <w:ind w:right="213" w:firstLine="193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1891" w:type="dxa"/>
          </w:tcPr>
          <w:p w:rsidR="00F06251" w:rsidRPr="00696395" w:rsidRDefault="00B474B3" w:rsidP="00F028B9">
            <w:pPr>
              <w:pStyle w:val="TableParagraph"/>
              <w:spacing w:line="260" w:lineRule="exact"/>
              <w:ind w:left="819" w:right="782"/>
              <w:rPr>
                <w:sz w:val="23"/>
              </w:rPr>
            </w:pPr>
            <w:r>
              <w:rPr>
                <w:sz w:val="23"/>
              </w:rPr>
              <w:t>19</w:t>
            </w:r>
          </w:p>
        </w:tc>
        <w:tc>
          <w:tcPr>
            <w:tcW w:w="1474" w:type="dxa"/>
          </w:tcPr>
          <w:p w:rsidR="00F06251" w:rsidRPr="00696395" w:rsidRDefault="00B474B3" w:rsidP="00F028B9">
            <w:pPr>
              <w:pStyle w:val="TableParagraph"/>
              <w:spacing w:line="260" w:lineRule="exact"/>
              <w:ind w:left="35"/>
              <w:rPr>
                <w:sz w:val="23"/>
              </w:rPr>
            </w:pPr>
            <w:r>
              <w:rPr>
                <w:w w:val="102"/>
                <w:sz w:val="23"/>
              </w:rPr>
              <w:t>4</w:t>
            </w:r>
          </w:p>
        </w:tc>
        <w:tc>
          <w:tcPr>
            <w:tcW w:w="1303" w:type="dxa"/>
          </w:tcPr>
          <w:p w:rsidR="00F06251" w:rsidRPr="00696395" w:rsidRDefault="00B474B3" w:rsidP="00F028B9">
            <w:pPr>
              <w:pStyle w:val="TableParagraph"/>
              <w:spacing w:line="260" w:lineRule="exact"/>
              <w:ind w:left="608" w:hanging="459"/>
              <w:rPr>
                <w:sz w:val="23"/>
              </w:rPr>
            </w:pPr>
            <w:r>
              <w:rPr>
                <w:sz w:val="23"/>
              </w:rPr>
              <w:t>24</w:t>
            </w:r>
          </w:p>
        </w:tc>
        <w:tc>
          <w:tcPr>
            <w:tcW w:w="1843" w:type="dxa"/>
          </w:tcPr>
          <w:p w:rsidR="00F06251" w:rsidRPr="00696395" w:rsidRDefault="00B474B3" w:rsidP="00F028B9">
            <w:pPr>
              <w:pStyle w:val="TableParagraph"/>
              <w:spacing w:line="260" w:lineRule="exact"/>
              <w:ind w:left="733" w:right="696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1559" w:type="dxa"/>
          </w:tcPr>
          <w:p w:rsidR="00F06251" w:rsidRPr="00696395" w:rsidRDefault="000726B0" w:rsidP="00F028B9">
            <w:pPr>
              <w:pStyle w:val="TableParagraph"/>
              <w:spacing w:line="260" w:lineRule="exact"/>
              <w:ind w:left="663" w:hanging="539"/>
              <w:rPr>
                <w:sz w:val="23"/>
              </w:rPr>
            </w:pPr>
            <w:r>
              <w:rPr>
                <w:sz w:val="23"/>
              </w:rPr>
              <w:t>24</w:t>
            </w:r>
          </w:p>
        </w:tc>
        <w:tc>
          <w:tcPr>
            <w:tcW w:w="1701" w:type="dxa"/>
          </w:tcPr>
          <w:p w:rsidR="00F06251" w:rsidRPr="00696395" w:rsidRDefault="000726B0" w:rsidP="00F028B9">
            <w:pPr>
              <w:pStyle w:val="TableParagraph"/>
              <w:spacing w:line="260" w:lineRule="exact"/>
              <w:ind w:left="33"/>
              <w:rPr>
                <w:sz w:val="23"/>
              </w:rPr>
            </w:pPr>
            <w:r>
              <w:rPr>
                <w:sz w:val="23"/>
              </w:rPr>
              <w:t>19</w:t>
            </w:r>
          </w:p>
        </w:tc>
      </w:tr>
      <w:tr w:rsidR="00F06251" w:rsidTr="00A465EC">
        <w:trPr>
          <w:trHeight w:val="287"/>
        </w:trPr>
        <w:tc>
          <w:tcPr>
            <w:tcW w:w="1269" w:type="dxa"/>
            <w:shd w:val="clear" w:color="auto" w:fill="EBF0DE"/>
          </w:tcPr>
          <w:p w:rsidR="00F06251" w:rsidRDefault="00BD1605">
            <w:pPr>
              <w:pStyle w:val="TableParagraph"/>
              <w:ind w:left="40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Marts</w:t>
            </w:r>
          </w:p>
        </w:tc>
        <w:tc>
          <w:tcPr>
            <w:tcW w:w="1647" w:type="dxa"/>
          </w:tcPr>
          <w:p w:rsidR="00F06251" w:rsidRPr="00696395" w:rsidRDefault="002C5DE6" w:rsidP="00F028B9">
            <w:pPr>
              <w:pStyle w:val="TableParagraph"/>
              <w:ind w:left="697" w:right="660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1613" w:type="dxa"/>
          </w:tcPr>
          <w:p w:rsidR="00F06251" w:rsidRPr="00696395" w:rsidRDefault="002C5DE6" w:rsidP="00F028B9">
            <w:pPr>
              <w:pStyle w:val="TableParagraph"/>
              <w:ind w:left="172" w:right="135"/>
              <w:rPr>
                <w:sz w:val="23"/>
              </w:rPr>
            </w:pPr>
            <w:r>
              <w:rPr>
                <w:sz w:val="23"/>
              </w:rPr>
              <w:t>17</w:t>
            </w:r>
          </w:p>
        </w:tc>
        <w:tc>
          <w:tcPr>
            <w:tcW w:w="1731" w:type="dxa"/>
          </w:tcPr>
          <w:p w:rsidR="00F06251" w:rsidRPr="00696395" w:rsidRDefault="00B474B3" w:rsidP="00F028B9">
            <w:pPr>
              <w:pStyle w:val="TableParagraph"/>
              <w:ind w:right="213" w:firstLine="193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1891" w:type="dxa"/>
          </w:tcPr>
          <w:p w:rsidR="00F06251" w:rsidRPr="00696395" w:rsidRDefault="00B474B3" w:rsidP="00F028B9">
            <w:pPr>
              <w:pStyle w:val="TableParagraph"/>
              <w:ind w:left="819" w:right="782"/>
              <w:rPr>
                <w:sz w:val="23"/>
              </w:rPr>
            </w:pPr>
            <w:r>
              <w:rPr>
                <w:sz w:val="23"/>
              </w:rPr>
              <w:t>19</w:t>
            </w:r>
          </w:p>
        </w:tc>
        <w:tc>
          <w:tcPr>
            <w:tcW w:w="1474" w:type="dxa"/>
          </w:tcPr>
          <w:p w:rsidR="00F06251" w:rsidRPr="00696395" w:rsidRDefault="00B474B3" w:rsidP="00F028B9">
            <w:pPr>
              <w:pStyle w:val="TableParagraph"/>
              <w:ind w:left="610" w:right="573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1303" w:type="dxa"/>
          </w:tcPr>
          <w:p w:rsidR="00F06251" w:rsidRPr="00696395" w:rsidRDefault="00B474B3" w:rsidP="00F028B9">
            <w:pPr>
              <w:pStyle w:val="TableParagraph"/>
              <w:ind w:left="608" w:hanging="459"/>
              <w:rPr>
                <w:sz w:val="23"/>
              </w:rPr>
            </w:pPr>
            <w:r>
              <w:rPr>
                <w:sz w:val="23"/>
              </w:rPr>
              <w:t>24</w:t>
            </w:r>
          </w:p>
        </w:tc>
        <w:tc>
          <w:tcPr>
            <w:tcW w:w="1843" w:type="dxa"/>
          </w:tcPr>
          <w:p w:rsidR="00F06251" w:rsidRPr="00696395" w:rsidRDefault="00B474B3" w:rsidP="00F028B9">
            <w:pPr>
              <w:pStyle w:val="TableParagraph"/>
              <w:ind w:left="733" w:right="696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1559" w:type="dxa"/>
          </w:tcPr>
          <w:p w:rsidR="00F06251" w:rsidRPr="00696395" w:rsidRDefault="000726B0" w:rsidP="00F028B9">
            <w:pPr>
              <w:pStyle w:val="TableParagraph"/>
              <w:ind w:left="663" w:hanging="539"/>
              <w:rPr>
                <w:sz w:val="23"/>
              </w:rPr>
            </w:pPr>
            <w:r>
              <w:rPr>
                <w:sz w:val="23"/>
              </w:rPr>
              <w:t>24</w:t>
            </w:r>
          </w:p>
        </w:tc>
        <w:tc>
          <w:tcPr>
            <w:tcW w:w="1701" w:type="dxa"/>
          </w:tcPr>
          <w:p w:rsidR="00F06251" w:rsidRPr="00696395" w:rsidRDefault="000726B0" w:rsidP="00F028B9">
            <w:pPr>
              <w:pStyle w:val="TableParagraph"/>
              <w:ind w:left="33"/>
              <w:rPr>
                <w:sz w:val="23"/>
              </w:rPr>
            </w:pPr>
            <w:r>
              <w:rPr>
                <w:sz w:val="23"/>
              </w:rPr>
              <w:t>19</w:t>
            </w:r>
          </w:p>
        </w:tc>
      </w:tr>
      <w:tr w:rsidR="00F06251" w:rsidTr="00A465EC">
        <w:trPr>
          <w:trHeight w:val="1341"/>
        </w:trPr>
        <w:tc>
          <w:tcPr>
            <w:tcW w:w="1269" w:type="dxa"/>
            <w:shd w:val="clear" w:color="auto" w:fill="EBF0DE"/>
          </w:tcPr>
          <w:p w:rsidR="00F06251" w:rsidRDefault="00F06251">
            <w:pPr>
              <w:pStyle w:val="TableParagraph"/>
              <w:spacing w:before="0" w:line="240" w:lineRule="auto"/>
              <w:jc w:val="left"/>
            </w:pPr>
          </w:p>
        </w:tc>
        <w:tc>
          <w:tcPr>
            <w:tcW w:w="3260" w:type="dxa"/>
            <w:gridSpan w:val="2"/>
            <w:shd w:val="clear" w:color="auto" w:fill="EBF0DE"/>
          </w:tcPr>
          <w:p w:rsidR="00F06251" w:rsidRDefault="00BD1605">
            <w:pPr>
              <w:pStyle w:val="TableParagraph"/>
              <w:spacing w:before="82" w:line="268" w:lineRule="auto"/>
              <w:ind w:left="174" w:right="149" w:firstLine="4"/>
              <w:rPr>
                <w:sz w:val="23"/>
              </w:rPr>
            </w:pPr>
            <w:r>
              <w:rPr>
                <w:sz w:val="23"/>
              </w:rPr>
              <w:t xml:space="preserve">Ja līgumā atkritumu izvešana paredzēta vienu reizi mēnesī, tad konteiners tiks izvests mēneša </w:t>
            </w:r>
            <w:r>
              <w:rPr>
                <w:b/>
                <w:sz w:val="23"/>
                <w:u w:val="thick"/>
              </w:rPr>
              <w:t>beigu</w:t>
            </w:r>
            <w:r>
              <w:rPr>
                <w:b/>
                <w:sz w:val="23"/>
              </w:rPr>
              <w:t xml:space="preserve"> </w:t>
            </w:r>
            <w:r>
              <w:rPr>
                <w:sz w:val="23"/>
              </w:rPr>
              <w:t>datumos.</w:t>
            </w:r>
          </w:p>
        </w:tc>
        <w:tc>
          <w:tcPr>
            <w:tcW w:w="3622" w:type="dxa"/>
            <w:gridSpan w:val="2"/>
            <w:shd w:val="clear" w:color="auto" w:fill="EBF0DE"/>
          </w:tcPr>
          <w:p w:rsidR="00F06251" w:rsidRDefault="00BD1605">
            <w:pPr>
              <w:pStyle w:val="TableParagraph"/>
              <w:spacing w:before="82" w:line="268" w:lineRule="auto"/>
              <w:ind w:left="90" w:right="5" w:hanging="57"/>
              <w:rPr>
                <w:sz w:val="23"/>
              </w:rPr>
            </w:pPr>
            <w:r>
              <w:rPr>
                <w:sz w:val="23"/>
              </w:rPr>
              <w:t xml:space="preserve">Ja līgumā atkritumu izvešana paredzēta vienu reizi mēnesī, tad konteiners tiks izvests mēneša </w:t>
            </w:r>
            <w:r>
              <w:rPr>
                <w:b/>
                <w:sz w:val="23"/>
                <w:u w:val="thick"/>
              </w:rPr>
              <w:t>beigu</w:t>
            </w:r>
            <w:r>
              <w:rPr>
                <w:b/>
                <w:sz w:val="23"/>
              </w:rPr>
              <w:t xml:space="preserve"> </w:t>
            </w:r>
            <w:r>
              <w:rPr>
                <w:sz w:val="23"/>
              </w:rPr>
              <w:t>datumos.</w:t>
            </w:r>
          </w:p>
        </w:tc>
        <w:tc>
          <w:tcPr>
            <w:tcW w:w="2777" w:type="dxa"/>
            <w:gridSpan w:val="2"/>
            <w:shd w:val="clear" w:color="auto" w:fill="EBF0DE"/>
          </w:tcPr>
          <w:p w:rsidR="00F06251" w:rsidRDefault="00BD1605">
            <w:pPr>
              <w:pStyle w:val="TableParagraph"/>
              <w:spacing w:before="82" w:line="268" w:lineRule="auto"/>
              <w:ind w:left="95" w:right="67"/>
              <w:rPr>
                <w:sz w:val="23"/>
              </w:rPr>
            </w:pPr>
            <w:r>
              <w:rPr>
                <w:sz w:val="23"/>
              </w:rPr>
              <w:t>Ja līgumā atkritumu izvešana paredzēta vienu reizi mēnesī, tad konteiners tiks izvests</w:t>
            </w:r>
          </w:p>
          <w:p w:rsidR="00F06251" w:rsidRDefault="00BD1605" w:rsidP="001D53EF">
            <w:pPr>
              <w:pStyle w:val="TableParagraph"/>
              <w:spacing w:before="2" w:line="240" w:lineRule="auto"/>
              <w:ind w:left="91" w:right="67"/>
              <w:rPr>
                <w:sz w:val="23"/>
              </w:rPr>
            </w:pPr>
            <w:r>
              <w:rPr>
                <w:sz w:val="23"/>
              </w:rPr>
              <w:t xml:space="preserve">mēneša </w:t>
            </w:r>
            <w:r w:rsidR="001D53EF" w:rsidRPr="001D53EF">
              <w:rPr>
                <w:b/>
                <w:sz w:val="23"/>
                <w:u w:val="single"/>
              </w:rPr>
              <w:t>sākuma</w:t>
            </w:r>
            <w:r w:rsidR="001D53EF">
              <w:rPr>
                <w:sz w:val="23"/>
              </w:rPr>
              <w:t xml:space="preserve"> datumos (tabulas kreisā puse)</w:t>
            </w:r>
          </w:p>
        </w:tc>
        <w:tc>
          <w:tcPr>
            <w:tcW w:w="3402" w:type="dxa"/>
            <w:gridSpan w:val="2"/>
            <w:shd w:val="clear" w:color="auto" w:fill="EBF0DE"/>
          </w:tcPr>
          <w:p w:rsidR="001D53EF" w:rsidRDefault="00BD1605" w:rsidP="001D53EF">
            <w:pPr>
              <w:pStyle w:val="TableParagraph"/>
              <w:spacing w:before="82" w:line="268" w:lineRule="auto"/>
              <w:ind w:left="92" w:right="70" w:firstLine="4"/>
              <w:rPr>
                <w:sz w:val="23"/>
              </w:rPr>
            </w:pPr>
            <w:r>
              <w:rPr>
                <w:sz w:val="23"/>
              </w:rPr>
              <w:t xml:space="preserve">Ja līgumā atkritumu izvešana paredzēta vienu reizi mēnesī, tad konteiners tiks izvests </w:t>
            </w:r>
            <w:r w:rsidR="001D53EF">
              <w:rPr>
                <w:sz w:val="23"/>
              </w:rPr>
              <w:t xml:space="preserve">mēneša </w:t>
            </w:r>
            <w:r w:rsidR="001D53EF" w:rsidRPr="001D53EF">
              <w:rPr>
                <w:b/>
                <w:sz w:val="23"/>
                <w:u w:val="single"/>
              </w:rPr>
              <w:t>sākuma</w:t>
            </w:r>
            <w:r w:rsidR="001D53EF">
              <w:rPr>
                <w:sz w:val="23"/>
              </w:rPr>
              <w:t xml:space="preserve"> datumos </w:t>
            </w:r>
          </w:p>
          <w:p w:rsidR="00F06251" w:rsidRDefault="001D53EF" w:rsidP="001D53EF">
            <w:pPr>
              <w:pStyle w:val="TableParagraph"/>
              <w:spacing w:before="82" w:line="268" w:lineRule="auto"/>
              <w:ind w:left="92" w:right="70" w:firstLine="4"/>
              <w:rPr>
                <w:sz w:val="23"/>
              </w:rPr>
            </w:pPr>
            <w:r>
              <w:rPr>
                <w:sz w:val="23"/>
              </w:rPr>
              <w:t>(tabulas kreisā puse)</w:t>
            </w:r>
          </w:p>
        </w:tc>
        <w:tc>
          <w:tcPr>
            <w:tcW w:w="1701" w:type="dxa"/>
            <w:shd w:val="clear" w:color="auto" w:fill="EBF0DE"/>
          </w:tcPr>
          <w:p w:rsidR="00F06251" w:rsidRDefault="00BD1605">
            <w:pPr>
              <w:pStyle w:val="TableParagraph"/>
              <w:spacing w:before="92" w:line="268" w:lineRule="auto"/>
              <w:ind w:left="23"/>
              <w:rPr>
                <w:sz w:val="23"/>
              </w:rPr>
            </w:pPr>
            <w:r>
              <w:rPr>
                <w:sz w:val="23"/>
              </w:rPr>
              <w:t>Konteiners tiks izvests mēneša</w:t>
            </w:r>
            <w:r w:rsidR="00EA5E5A">
              <w:rPr>
                <w:sz w:val="23"/>
              </w:rPr>
              <w:t xml:space="preserve"> </w:t>
            </w:r>
            <w:r w:rsidR="00EA5E5A" w:rsidRPr="00EA5E5A">
              <w:rPr>
                <w:b/>
                <w:sz w:val="23"/>
                <w:u w:val="thick"/>
              </w:rPr>
              <w:t>iepriekšpēdējā</w:t>
            </w:r>
            <w:r w:rsidR="00EA5E5A">
              <w:rPr>
                <w:sz w:val="23"/>
              </w:rPr>
              <w:t xml:space="preserve"> vai</w:t>
            </w:r>
          </w:p>
          <w:p w:rsidR="00F06251" w:rsidRDefault="00BD1605">
            <w:pPr>
              <w:pStyle w:val="TableParagraph"/>
              <w:spacing w:before="2" w:line="240" w:lineRule="auto"/>
              <w:ind w:left="84"/>
              <w:rPr>
                <w:b/>
                <w:sz w:val="23"/>
              </w:rPr>
            </w:pPr>
            <w:r>
              <w:rPr>
                <w:spacing w:val="-59"/>
                <w:w w:val="102"/>
                <w:sz w:val="23"/>
                <w:u w:val="thick"/>
              </w:rPr>
              <w:t xml:space="preserve"> </w:t>
            </w:r>
            <w:r>
              <w:rPr>
                <w:b/>
                <w:sz w:val="23"/>
                <w:u w:val="thick"/>
              </w:rPr>
              <w:t>pēdējā</w:t>
            </w:r>
            <w:r>
              <w:rPr>
                <w:b/>
                <w:spacing w:val="3"/>
                <w:sz w:val="23"/>
                <w:u w:val="thick"/>
              </w:rPr>
              <w:t xml:space="preserve"> </w:t>
            </w:r>
          </w:p>
          <w:p w:rsidR="00F06251" w:rsidRDefault="00BD1605">
            <w:pPr>
              <w:pStyle w:val="TableParagraph"/>
              <w:spacing w:before="36" w:line="240" w:lineRule="auto"/>
              <w:ind w:left="21"/>
              <w:rPr>
                <w:b/>
                <w:sz w:val="23"/>
              </w:rPr>
            </w:pPr>
            <w:r>
              <w:rPr>
                <w:spacing w:val="-59"/>
                <w:w w:val="102"/>
                <w:sz w:val="23"/>
                <w:u w:val="thick"/>
              </w:rPr>
              <w:t xml:space="preserve"> </w:t>
            </w:r>
            <w:r w:rsidR="00522435">
              <w:rPr>
                <w:b/>
                <w:sz w:val="23"/>
                <w:u w:val="thick"/>
              </w:rPr>
              <w:t>ceturtdienā</w:t>
            </w:r>
            <w:r>
              <w:rPr>
                <w:b/>
                <w:sz w:val="23"/>
                <w:u w:val="thick"/>
              </w:rPr>
              <w:t>.</w:t>
            </w:r>
          </w:p>
        </w:tc>
      </w:tr>
    </w:tbl>
    <w:p w:rsidR="00BD1605" w:rsidRDefault="00BD1605">
      <w:bookmarkStart w:id="0" w:name="_GoBack"/>
      <w:bookmarkEnd w:id="0"/>
    </w:p>
    <w:sectPr w:rsidR="00BD1605" w:rsidSect="00F028B9">
      <w:type w:val="continuous"/>
      <w:pgSz w:w="16840" w:h="11910" w:orient="landscape"/>
      <w:pgMar w:top="1100" w:right="538" w:bottom="280" w:left="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251"/>
    <w:rsid w:val="00024E03"/>
    <w:rsid w:val="000726B0"/>
    <w:rsid w:val="000A27AE"/>
    <w:rsid w:val="000B025E"/>
    <w:rsid w:val="000B0A56"/>
    <w:rsid w:val="001004EF"/>
    <w:rsid w:val="00126E34"/>
    <w:rsid w:val="001C55B4"/>
    <w:rsid w:val="001D53EF"/>
    <w:rsid w:val="00226CEA"/>
    <w:rsid w:val="00266D59"/>
    <w:rsid w:val="002C5DE6"/>
    <w:rsid w:val="003D12CA"/>
    <w:rsid w:val="003E0689"/>
    <w:rsid w:val="004F5421"/>
    <w:rsid w:val="0050487A"/>
    <w:rsid w:val="00522435"/>
    <w:rsid w:val="005728C5"/>
    <w:rsid w:val="0057687C"/>
    <w:rsid w:val="005B3426"/>
    <w:rsid w:val="005D6E7F"/>
    <w:rsid w:val="006259F6"/>
    <w:rsid w:val="00696395"/>
    <w:rsid w:val="006D75BB"/>
    <w:rsid w:val="006F4F6E"/>
    <w:rsid w:val="00733B3F"/>
    <w:rsid w:val="007D6591"/>
    <w:rsid w:val="007E6B1A"/>
    <w:rsid w:val="00822A15"/>
    <w:rsid w:val="008A13A2"/>
    <w:rsid w:val="009F5C6B"/>
    <w:rsid w:val="00A013A4"/>
    <w:rsid w:val="00A465EC"/>
    <w:rsid w:val="00A83740"/>
    <w:rsid w:val="00B474B3"/>
    <w:rsid w:val="00BC10CA"/>
    <w:rsid w:val="00BC5642"/>
    <w:rsid w:val="00BD1605"/>
    <w:rsid w:val="00C03A4F"/>
    <w:rsid w:val="00C678B8"/>
    <w:rsid w:val="00C832BF"/>
    <w:rsid w:val="00D8198C"/>
    <w:rsid w:val="00E629FC"/>
    <w:rsid w:val="00E84CAD"/>
    <w:rsid w:val="00EA5E5A"/>
    <w:rsid w:val="00EB5C50"/>
    <w:rsid w:val="00EF5D11"/>
    <w:rsid w:val="00F028B9"/>
    <w:rsid w:val="00F06251"/>
    <w:rsid w:val="00FA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4C3323-A05E-4319-9B6E-4883380EC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" w:line="259" w:lineRule="exact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02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25E"/>
    <w:rPr>
      <w:rFonts w:ascii="Segoe UI" w:eastAsia="Times New Roman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961</Words>
  <Characters>549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Psaimnieks</dc:creator>
  <cp:lastModifiedBy>Arturs Abolins</cp:lastModifiedBy>
  <cp:revision>2</cp:revision>
  <cp:lastPrinted>2023-01-16T09:29:00Z</cp:lastPrinted>
  <dcterms:created xsi:type="dcterms:W3CDTF">2025-12-18T09:00:00Z</dcterms:created>
  <dcterms:modified xsi:type="dcterms:W3CDTF">2025-12-18T09:00:00Z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2021-12-29T00:00:00Z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2022-12-15T00:00:00Z</vt:filetime>
  </property>
</Properties>
</file>